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Tablo1Ak-Vurgu1"/>
        <w:tblW w:w="9067" w:type="dxa"/>
        <w:tblLook w:val="04A0" w:firstRow="1" w:lastRow="0" w:firstColumn="1" w:lastColumn="0" w:noHBand="0" w:noVBand="1"/>
      </w:tblPr>
      <w:tblGrid>
        <w:gridCol w:w="2069"/>
        <w:gridCol w:w="296"/>
        <w:gridCol w:w="1931"/>
        <w:gridCol w:w="304"/>
        <w:gridCol w:w="1957"/>
        <w:gridCol w:w="296"/>
        <w:gridCol w:w="1814"/>
        <w:gridCol w:w="400"/>
      </w:tblGrid>
      <w:tr w:rsidR="009E6409" w:rsidRPr="008A6B1F" w14:paraId="7A8D7F85" w14:textId="77777777" w:rsidTr="008A6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8"/>
          </w:tcPr>
          <w:p w14:paraId="3D121A73" w14:textId="2F842DFF" w:rsidR="009E6409" w:rsidRPr="008A6B1F" w:rsidRDefault="009E6409" w:rsidP="009E6409">
            <w:pPr>
              <w:spacing w:before="240" w:after="240"/>
              <w:jc w:val="center"/>
              <w:rPr>
                <w:rFonts w:ascii="Palatino Linotype" w:hAnsi="Palatino Linotype"/>
                <w:lang w:val="en-GB"/>
              </w:rPr>
            </w:pPr>
            <w:r w:rsidRPr="008A6B1F">
              <w:rPr>
                <w:rFonts w:ascii="Palatino Linotype" w:hAnsi="Palatino Linotype"/>
                <w:lang w:val="en-GB"/>
              </w:rPr>
              <w:t>Title (Only the first letter is capitalised)</w:t>
            </w:r>
          </w:p>
        </w:tc>
      </w:tr>
      <w:tr w:rsidR="008A6B1F" w:rsidRPr="008A6B1F" w14:paraId="28C191C7" w14:textId="77777777" w:rsidTr="008A6B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33EA44B9" w14:textId="77777777" w:rsidR="009E6409" w:rsidRDefault="009E6409">
            <w:pPr>
              <w:rPr>
                <w:rFonts w:ascii="Palatino Linotype" w:hAnsi="Palatino Linotype"/>
                <w:b w:val="0"/>
                <w:bCs w:val="0"/>
                <w:lang w:val="en-GB"/>
              </w:rPr>
            </w:pPr>
            <w:r w:rsidRPr="008A6B1F">
              <w:rPr>
                <w:rFonts w:ascii="Palatino Linotype" w:hAnsi="Palatino Linotype"/>
                <w:lang w:val="en-GB"/>
              </w:rPr>
              <w:t>Author1</w:t>
            </w:r>
          </w:p>
          <w:p w14:paraId="2162180A" w14:textId="2B90F44F" w:rsidR="008A6B1F" w:rsidRPr="008A6B1F" w:rsidRDefault="008A6B1F">
            <w:pPr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96" w:type="dxa"/>
          </w:tcPr>
          <w:p w14:paraId="4B4101BD" w14:textId="4D1561D2" w:rsidR="009E6409" w:rsidRPr="008A6B1F" w:rsidRDefault="009E6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lang w:val="en-GB"/>
              </w:rPr>
            </w:pPr>
            <w:r w:rsidRPr="008A6B1F">
              <w:rPr>
                <w:rFonts w:ascii="Palatino Linotype" w:hAnsi="Palatino Linotype"/>
                <w:b/>
                <w:bCs/>
                <w:color w:val="FFFFFF" w:themeColor="background1"/>
                <w:sz w:val="2"/>
                <w:szCs w:val="2"/>
                <w:lang w:val="en-GB"/>
              </w:rPr>
              <w:t>1</w:t>
            </w:r>
            <w:r w:rsidRPr="008A6B1F">
              <w:rPr>
                <w:rStyle w:val="DipnotBavurusu"/>
                <w:rFonts w:ascii="Palatino Linotype" w:hAnsi="Palatino Linotype"/>
                <w:b/>
                <w:bCs/>
                <w:lang w:val="en-GB"/>
              </w:rPr>
              <w:footnoteReference w:id="1"/>
            </w:r>
          </w:p>
        </w:tc>
        <w:tc>
          <w:tcPr>
            <w:tcW w:w="1931" w:type="dxa"/>
          </w:tcPr>
          <w:p w14:paraId="17EC7BCA" w14:textId="72F954E9" w:rsidR="009E6409" w:rsidRPr="008A6B1F" w:rsidRDefault="009E6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lang w:val="en-GB"/>
              </w:rPr>
            </w:pPr>
            <w:r w:rsidRPr="008A6B1F">
              <w:rPr>
                <w:rFonts w:ascii="Palatino Linotype" w:hAnsi="Palatino Linotype"/>
                <w:b/>
                <w:bCs/>
                <w:lang w:val="en-GB"/>
              </w:rPr>
              <w:t>Author2</w:t>
            </w:r>
          </w:p>
        </w:tc>
        <w:tc>
          <w:tcPr>
            <w:tcW w:w="304" w:type="dxa"/>
          </w:tcPr>
          <w:p w14:paraId="6655BCD6" w14:textId="610B7E49" w:rsidR="009E6409" w:rsidRPr="008A6B1F" w:rsidRDefault="009E6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lang w:val="en-GB"/>
              </w:rPr>
            </w:pPr>
            <w:r w:rsidRPr="008A6B1F">
              <w:rPr>
                <w:rFonts w:ascii="Palatino Linotype" w:hAnsi="Palatino Linotype"/>
                <w:b/>
                <w:bCs/>
                <w:color w:val="FFFFFF" w:themeColor="background1"/>
                <w:sz w:val="2"/>
                <w:szCs w:val="2"/>
                <w:lang w:val="en-GB"/>
              </w:rPr>
              <w:t>2</w:t>
            </w:r>
            <w:r w:rsidRPr="008A6B1F">
              <w:rPr>
                <w:rStyle w:val="DipnotBavurusu"/>
                <w:rFonts w:ascii="Palatino Linotype" w:hAnsi="Palatino Linotype"/>
                <w:b/>
                <w:bCs/>
                <w:lang w:val="en-GB"/>
              </w:rPr>
              <w:footnoteReference w:id="2"/>
            </w:r>
          </w:p>
        </w:tc>
        <w:tc>
          <w:tcPr>
            <w:tcW w:w="1957" w:type="dxa"/>
          </w:tcPr>
          <w:p w14:paraId="023A5063" w14:textId="623B6328" w:rsidR="009E6409" w:rsidRPr="008A6B1F" w:rsidRDefault="009E6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lang w:val="en-GB"/>
              </w:rPr>
            </w:pPr>
            <w:r w:rsidRPr="008A6B1F">
              <w:rPr>
                <w:rFonts w:ascii="Palatino Linotype" w:hAnsi="Palatino Linotype"/>
                <w:b/>
                <w:bCs/>
                <w:lang w:val="en-GB"/>
              </w:rPr>
              <w:t>Author3</w:t>
            </w:r>
          </w:p>
        </w:tc>
        <w:tc>
          <w:tcPr>
            <w:tcW w:w="296" w:type="dxa"/>
          </w:tcPr>
          <w:p w14:paraId="122A95FF" w14:textId="5EE9D045" w:rsidR="009E6409" w:rsidRPr="008A6B1F" w:rsidRDefault="009E6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lang w:val="en-GB"/>
              </w:rPr>
            </w:pPr>
            <w:r w:rsidRPr="008A6B1F">
              <w:rPr>
                <w:rFonts w:ascii="Palatino Linotype" w:hAnsi="Palatino Linotype"/>
                <w:b/>
                <w:bCs/>
                <w:color w:val="FFFFFF" w:themeColor="background1"/>
                <w:sz w:val="2"/>
                <w:szCs w:val="2"/>
                <w:lang w:val="en-GB"/>
              </w:rPr>
              <w:t>3</w:t>
            </w:r>
            <w:r w:rsidRPr="008A6B1F">
              <w:rPr>
                <w:rStyle w:val="DipnotBavurusu"/>
                <w:rFonts w:ascii="Palatino Linotype" w:hAnsi="Palatino Linotype"/>
                <w:b/>
                <w:bCs/>
                <w:lang w:val="en-GB"/>
              </w:rPr>
              <w:footnoteReference w:id="3"/>
            </w:r>
          </w:p>
        </w:tc>
        <w:tc>
          <w:tcPr>
            <w:tcW w:w="1814" w:type="dxa"/>
          </w:tcPr>
          <w:p w14:paraId="06C91BAE" w14:textId="1B57E0C2" w:rsidR="009E6409" w:rsidRPr="008A6B1F" w:rsidRDefault="009E6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lang w:val="en-GB"/>
              </w:rPr>
            </w:pPr>
            <w:r w:rsidRPr="008A6B1F">
              <w:rPr>
                <w:rFonts w:ascii="Palatino Linotype" w:hAnsi="Palatino Linotype"/>
                <w:b/>
                <w:bCs/>
                <w:lang w:val="en-GB"/>
              </w:rPr>
              <w:t>Author4</w:t>
            </w:r>
          </w:p>
        </w:tc>
        <w:tc>
          <w:tcPr>
            <w:tcW w:w="400" w:type="dxa"/>
          </w:tcPr>
          <w:p w14:paraId="6C3783A0" w14:textId="4B6897BA" w:rsidR="009E6409" w:rsidRPr="008A6B1F" w:rsidRDefault="009E6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lang w:val="en-GB"/>
              </w:rPr>
            </w:pPr>
            <w:r w:rsidRPr="008A6B1F">
              <w:rPr>
                <w:rFonts w:ascii="Palatino Linotype" w:hAnsi="Palatino Linotype"/>
                <w:b/>
                <w:bCs/>
                <w:color w:val="FFFFFF" w:themeColor="background1"/>
                <w:sz w:val="2"/>
                <w:szCs w:val="2"/>
                <w:lang w:val="en-GB"/>
              </w:rPr>
              <w:t>4</w:t>
            </w:r>
            <w:r w:rsidRPr="008A6B1F">
              <w:rPr>
                <w:rStyle w:val="DipnotBavurusu"/>
                <w:rFonts w:ascii="Palatino Linotype" w:hAnsi="Palatino Linotype"/>
                <w:b/>
                <w:bCs/>
                <w:lang w:val="en-GB"/>
              </w:rPr>
              <w:footnoteReference w:id="4"/>
            </w:r>
          </w:p>
        </w:tc>
      </w:tr>
    </w:tbl>
    <w:p w14:paraId="0FE8ABB2" w14:textId="77777777" w:rsidR="009E6409" w:rsidRPr="008A6B1F" w:rsidRDefault="009E6409">
      <w:pPr>
        <w:rPr>
          <w:rFonts w:ascii="Palatino Linotype" w:hAnsi="Palatino Linotype"/>
          <w:lang w:val="en-GB"/>
        </w:rPr>
      </w:pPr>
    </w:p>
    <w:tbl>
      <w:tblPr>
        <w:tblStyle w:val="KlavuzTablo1Ak-Vurgu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B1F" w:rsidRPr="008A6B1F" w14:paraId="55F2503A" w14:textId="77777777" w:rsidTr="008A6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0256722" w14:textId="3202F19B" w:rsidR="008A6B1F" w:rsidRPr="008A6B1F" w:rsidRDefault="008A6B1F">
            <w:pPr>
              <w:rPr>
                <w:rFonts w:ascii="Palatino Linotype" w:hAnsi="Palatino Linotype"/>
                <w:lang w:val="en-GB"/>
              </w:rPr>
            </w:pPr>
            <w:r w:rsidRPr="008A6B1F">
              <w:rPr>
                <w:rFonts w:ascii="Palatino Linotype" w:hAnsi="Palatino Linotype"/>
                <w:lang w:val="en-GB"/>
              </w:rPr>
              <w:t>Abstract</w:t>
            </w:r>
          </w:p>
        </w:tc>
      </w:tr>
      <w:tr w:rsidR="008A6B1F" w:rsidRPr="008A6B1F" w14:paraId="36E65643" w14:textId="77777777" w:rsidTr="008A6B1F">
        <w:trPr>
          <w:trHeight w:val="3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BFCA8D8" w14:textId="44AD5ABB" w:rsidR="008A6B1F" w:rsidRPr="008A6B1F" w:rsidRDefault="008A6B1F" w:rsidP="008A6B1F">
            <w:pPr>
              <w:jc w:val="both"/>
              <w:rPr>
                <w:rFonts w:ascii="Palatino Linotype" w:hAnsi="Palatino Linotype"/>
                <w:b w:val="0"/>
                <w:bCs w:val="0"/>
                <w:sz w:val="20"/>
                <w:szCs w:val="20"/>
                <w:lang w:val="en-GB"/>
              </w:rPr>
            </w:pPr>
            <w:r w:rsidRPr="008A6B1F">
              <w:rPr>
                <w:rFonts w:ascii="Palatino Linotype" w:hAnsi="Palatino Linotype"/>
                <w:b w:val="0"/>
                <w:bCs w:val="0"/>
                <w:sz w:val="20"/>
                <w:szCs w:val="20"/>
                <w:lang w:val="en-GB"/>
              </w:rPr>
              <w:t>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 150-200 words.</w:t>
            </w:r>
          </w:p>
        </w:tc>
      </w:tr>
      <w:tr w:rsidR="008A6B1F" w:rsidRPr="008A6B1F" w14:paraId="2A9F8FDE" w14:textId="77777777" w:rsidTr="008A6B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D88227B" w14:textId="1394B82B" w:rsidR="008A6B1F" w:rsidRPr="008A6B1F" w:rsidRDefault="008A6B1F">
            <w:pPr>
              <w:rPr>
                <w:rFonts w:ascii="Palatino Linotype" w:hAnsi="Palatino Linotype"/>
                <w:lang w:val="en-GB"/>
              </w:rPr>
            </w:pPr>
            <w:r w:rsidRPr="008A6B1F">
              <w:rPr>
                <w:rFonts w:ascii="Palatino Linotype" w:hAnsi="Palatino Linotype"/>
                <w:lang w:val="en-GB"/>
              </w:rPr>
              <w:t>Keywords:</w:t>
            </w:r>
            <w:r w:rsidR="00A11DEA">
              <w:rPr>
                <w:rFonts w:ascii="Palatino Linotype" w:hAnsi="Palatino Linotype"/>
                <w:lang w:val="en-GB"/>
              </w:rPr>
              <w:t xml:space="preserve"> (3-5 words)</w:t>
            </w:r>
          </w:p>
        </w:tc>
      </w:tr>
      <w:tr w:rsidR="008A6B1F" w:rsidRPr="008A6B1F" w14:paraId="0DD072F1" w14:textId="77777777" w:rsidTr="008A6B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4013810" w14:textId="2F23BFFF" w:rsidR="008A6B1F" w:rsidRPr="008A6B1F" w:rsidRDefault="008A6B1F" w:rsidP="008A6B1F">
            <w:pPr>
              <w:jc w:val="center"/>
              <w:rPr>
                <w:rFonts w:ascii="Palatino Linotype" w:hAnsi="Palatino Linotype"/>
              </w:rPr>
            </w:pPr>
            <w:r w:rsidRPr="008A6B1F">
              <w:rPr>
                <w:rFonts w:ascii="Palatino Linotype" w:hAnsi="Palatino Linotype"/>
              </w:rPr>
              <w:t>Türkçe Başlık (Sadece ilk harf büyük)</w:t>
            </w:r>
          </w:p>
        </w:tc>
      </w:tr>
      <w:tr w:rsidR="008A6B1F" w:rsidRPr="008A6B1F" w14:paraId="45A5174F" w14:textId="77777777" w:rsidTr="008A6B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65F008E" w14:textId="28CDB4CD" w:rsidR="008A6B1F" w:rsidRPr="008A6B1F" w:rsidRDefault="008A6B1F">
            <w:pPr>
              <w:rPr>
                <w:rFonts w:ascii="Palatino Linotype" w:hAnsi="Palatino Linotype"/>
              </w:rPr>
            </w:pPr>
            <w:r w:rsidRPr="008A6B1F">
              <w:rPr>
                <w:rFonts w:ascii="Palatino Linotype" w:hAnsi="Palatino Linotype"/>
              </w:rPr>
              <w:t>Özet</w:t>
            </w:r>
          </w:p>
        </w:tc>
      </w:tr>
      <w:tr w:rsidR="008A6B1F" w:rsidRPr="008A6B1F" w14:paraId="6F7A0823" w14:textId="77777777" w:rsidTr="008A6B1F">
        <w:trPr>
          <w:trHeight w:val="3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D187CD7" w14:textId="20429DD5" w:rsidR="008A6B1F" w:rsidRPr="008A6B1F" w:rsidRDefault="008A6B1F" w:rsidP="008A6B1F">
            <w:pPr>
              <w:jc w:val="both"/>
              <w:rPr>
                <w:rFonts w:ascii="Palatino Linotype" w:hAnsi="Palatino Linotype"/>
                <w:b w:val="0"/>
                <w:bCs w:val="0"/>
              </w:rPr>
            </w:pPr>
            <w:r w:rsidRPr="008A6B1F">
              <w:rPr>
                <w:rFonts w:ascii="Palatino Linotype" w:hAnsi="Palatino Linotype"/>
                <w:b w:val="0"/>
                <w:bCs w:val="0"/>
                <w:sz w:val="21"/>
                <w:szCs w:val="21"/>
              </w:rPr>
              <w:t>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 150-200 kelime.</w:t>
            </w:r>
          </w:p>
        </w:tc>
      </w:tr>
      <w:tr w:rsidR="008A6B1F" w:rsidRPr="008A6B1F" w14:paraId="31AE9632" w14:textId="77777777" w:rsidTr="008A6B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C555BC6" w14:textId="2D81D4BC" w:rsidR="008A6B1F" w:rsidRPr="008A6B1F" w:rsidRDefault="008A6B1F">
            <w:pPr>
              <w:rPr>
                <w:rFonts w:ascii="Palatino Linotype" w:hAnsi="Palatino Linotype"/>
              </w:rPr>
            </w:pPr>
            <w:r w:rsidRPr="008A6B1F">
              <w:rPr>
                <w:rFonts w:ascii="Palatino Linotype" w:hAnsi="Palatino Linotype"/>
              </w:rPr>
              <w:t>Anahtar Kelimeler</w:t>
            </w:r>
            <w:r w:rsidR="00A11DEA">
              <w:rPr>
                <w:rFonts w:ascii="Palatino Linotype" w:hAnsi="Palatino Linotype"/>
              </w:rPr>
              <w:t>: (3-5 kelime)</w:t>
            </w:r>
          </w:p>
        </w:tc>
      </w:tr>
    </w:tbl>
    <w:p w14:paraId="2887C585" w14:textId="77777777" w:rsidR="009E6409" w:rsidRDefault="009E6409">
      <w:pPr>
        <w:rPr>
          <w:rFonts w:ascii="Palatino Linotype" w:hAnsi="Palatino Linotype"/>
          <w:lang w:val="en-GB"/>
        </w:rPr>
      </w:pPr>
    </w:p>
    <w:p w14:paraId="102610D1" w14:textId="77777777" w:rsidR="00E445E2" w:rsidRPr="006068CF" w:rsidRDefault="00E445E2" w:rsidP="00CA2159">
      <w:pPr>
        <w:spacing w:after="240"/>
        <w:jc w:val="both"/>
        <w:rPr>
          <w:rFonts w:ascii="Palatino Linotype" w:hAnsi="Palatino Linotype"/>
          <w:b/>
          <w:bCs/>
          <w:lang w:val="en-GB"/>
        </w:rPr>
      </w:pPr>
      <w:r w:rsidRPr="006068CF">
        <w:rPr>
          <w:rFonts w:ascii="Palatino Linotype" w:hAnsi="Palatino Linotype"/>
          <w:b/>
          <w:bCs/>
          <w:lang w:val="en-GB"/>
        </w:rPr>
        <w:lastRenderedPageBreak/>
        <w:t>Introduction</w:t>
      </w:r>
    </w:p>
    <w:p w14:paraId="3C14705F" w14:textId="412145F8" w:rsidR="00E445E2" w:rsidRPr="006068CF" w:rsidRDefault="00E445E2" w:rsidP="00CA2159">
      <w:pPr>
        <w:spacing w:after="240"/>
        <w:jc w:val="both"/>
        <w:rPr>
          <w:rFonts w:ascii="Palatino Linotype" w:hAnsi="Palatino Linotype"/>
          <w:lang w:val="en-GB"/>
        </w:rPr>
      </w:pPr>
      <w:r w:rsidRPr="006068CF">
        <w:rPr>
          <w:rFonts w:ascii="Palatino Linotype" w:hAnsi="Palatino Linotype"/>
          <w:lang w:val="en-GB"/>
        </w:rPr>
        <w:t>Write the entry here without changing the format and style.</w:t>
      </w:r>
    </w:p>
    <w:p w14:paraId="7727D0C3" w14:textId="77777777" w:rsidR="00E445E2" w:rsidRPr="006068CF" w:rsidRDefault="00E445E2" w:rsidP="00CA2159">
      <w:pPr>
        <w:spacing w:after="240"/>
        <w:jc w:val="both"/>
        <w:rPr>
          <w:rFonts w:ascii="Palatino Linotype" w:hAnsi="Palatino Linotype"/>
          <w:b/>
          <w:bCs/>
          <w:lang w:val="en-GB"/>
        </w:rPr>
      </w:pPr>
      <w:r w:rsidRPr="006068CF">
        <w:rPr>
          <w:rFonts w:ascii="Palatino Linotype" w:hAnsi="Palatino Linotype"/>
          <w:b/>
          <w:bCs/>
          <w:lang w:val="en-GB"/>
        </w:rPr>
        <w:t>Method</w:t>
      </w:r>
    </w:p>
    <w:p w14:paraId="60E13A6A" w14:textId="3486032D" w:rsidR="00E445E2" w:rsidRPr="006068CF" w:rsidRDefault="00E445E2" w:rsidP="00CA2159">
      <w:pPr>
        <w:spacing w:after="240"/>
        <w:jc w:val="both"/>
        <w:rPr>
          <w:rFonts w:ascii="Palatino Linotype" w:hAnsi="Palatino Linotype"/>
          <w:lang w:val="en-GB"/>
        </w:rPr>
      </w:pPr>
      <w:r w:rsidRPr="006068CF">
        <w:rPr>
          <w:rFonts w:ascii="Palatino Linotype" w:hAnsi="Palatino Linotype"/>
          <w:lang w:val="en-GB"/>
        </w:rPr>
        <w:t>Write the entry here without changing the format and style.</w:t>
      </w:r>
    </w:p>
    <w:p w14:paraId="0FE093A9" w14:textId="77777777" w:rsidR="00E445E2" w:rsidRPr="006068CF" w:rsidRDefault="00E445E2" w:rsidP="00CA2159">
      <w:pPr>
        <w:spacing w:after="240"/>
        <w:jc w:val="both"/>
        <w:rPr>
          <w:rFonts w:ascii="Palatino Linotype" w:hAnsi="Palatino Linotype"/>
          <w:b/>
          <w:bCs/>
          <w:lang w:val="en-GB"/>
        </w:rPr>
      </w:pPr>
      <w:r w:rsidRPr="006068CF">
        <w:rPr>
          <w:rFonts w:ascii="Palatino Linotype" w:hAnsi="Palatino Linotype"/>
          <w:b/>
          <w:bCs/>
          <w:lang w:val="en-GB"/>
        </w:rPr>
        <w:t>Findings</w:t>
      </w:r>
    </w:p>
    <w:p w14:paraId="0F91609B" w14:textId="4EB02C5E" w:rsidR="00E445E2" w:rsidRPr="006068CF" w:rsidRDefault="00E445E2" w:rsidP="00CA2159">
      <w:pPr>
        <w:spacing w:after="240"/>
        <w:jc w:val="both"/>
        <w:rPr>
          <w:rFonts w:ascii="Palatino Linotype" w:hAnsi="Palatino Linotype"/>
          <w:lang w:val="en-GB"/>
        </w:rPr>
      </w:pPr>
      <w:r w:rsidRPr="006068CF">
        <w:rPr>
          <w:rFonts w:ascii="Palatino Linotype" w:hAnsi="Palatino Linotype"/>
          <w:lang w:val="en-GB"/>
        </w:rPr>
        <w:t>Write the entry here without changing the format and style.</w:t>
      </w:r>
    </w:p>
    <w:p w14:paraId="5733E024" w14:textId="77777777" w:rsidR="00E445E2" w:rsidRPr="006068CF" w:rsidRDefault="00E445E2" w:rsidP="00CA2159">
      <w:pPr>
        <w:jc w:val="both"/>
        <w:rPr>
          <w:rFonts w:ascii="Palatino Linotype" w:hAnsi="Palatino Linotype"/>
          <w:lang w:val="en-GB"/>
        </w:rPr>
      </w:pPr>
      <w:r w:rsidRPr="006068CF">
        <w:rPr>
          <w:rFonts w:ascii="Palatino Linotype" w:hAnsi="Palatino Linotype"/>
          <w:b/>
          <w:bCs/>
          <w:lang w:val="en-GB"/>
        </w:rPr>
        <w:t>Tablo 2.</w:t>
      </w:r>
      <w:r w:rsidRPr="006068CF">
        <w:rPr>
          <w:rFonts w:ascii="Palatino Linotype" w:hAnsi="Palatino Linotype"/>
          <w:lang w:val="en-GB"/>
        </w:rPr>
        <w:t xml:space="preserve"> </w:t>
      </w:r>
      <w:proofErr w:type="spellStart"/>
      <w:r w:rsidRPr="006068CF">
        <w:rPr>
          <w:rFonts w:ascii="Palatino Linotype" w:hAnsi="Palatino Linotype"/>
          <w:lang w:val="en-GB"/>
        </w:rPr>
        <w:t>Xxx</w:t>
      </w:r>
      <w:proofErr w:type="spellEnd"/>
      <w:r w:rsidRPr="006068CF">
        <w:rPr>
          <w:rFonts w:ascii="Palatino Linotype" w:hAnsi="Palatino Linotype"/>
          <w:lang w:val="en-GB"/>
        </w:rPr>
        <w:t xml:space="preserve"> xxx </w:t>
      </w:r>
      <w:proofErr w:type="spellStart"/>
      <w:r w:rsidRPr="006068CF">
        <w:rPr>
          <w:rFonts w:ascii="Palatino Linotype" w:hAnsi="Palatino Linotype"/>
          <w:lang w:val="en-GB"/>
        </w:rPr>
        <w:t>xxx</w:t>
      </w:r>
      <w:proofErr w:type="spellEnd"/>
    </w:p>
    <w:p w14:paraId="7C2AAA01" w14:textId="77777777" w:rsidR="00E445E2" w:rsidRPr="006068CF" w:rsidRDefault="00E445E2" w:rsidP="00E445E2">
      <w:pPr>
        <w:rPr>
          <w:rFonts w:ascii="Palatino Linotype" w:hAnsi="Palatino Linotype"/>
          <w:lang w:val="en-GB"/>
        </w:rPr>
      </w:pPr>
    </w:p>
    <w:tbl>
      <w:tblPr>
        <w:tblStyle w:val="TabloKlavuzu"/>
        <w:tblW w:w="51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4"/>
        <w:gridCol w:w="2270"/>
        <w:gridCol w:w="1133"/>
        <w:gridCol w:w="1130"/>
        <w:gridCol w:w="1133"/>
        <w:gridCol w:w="1981"/>
      </w:tblGrid>
      <w:tr w:rsidR="00E445E2" w:rsidRPr="006068CF" w14:paraId="1C501E32" w14:textId="77777777" w:rsidTr="00BD4651"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C8DBE8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  <w:r w:rsidRPr="006068CF">
              <w:rPr>
                <w:rFonts w:ascii="Palatino Linotype" w:hAnsi="Palatino Linotype"/>
                <w:lang w:val="en-GB"/>
              </w:rPr>
              <w:t xml:space="preserve"> </w:t>
            </w: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A90A34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  <w:r w:rsidRPr="006068CF">
              <w:rPr>
                <w:rFonts w:ascii="Palatino Linotype" w:hAnsi="Palatino Linotype"/>
                <w:lang w:val="en-GB"/>
              </w:rPr>
              <w:t xml:space="preserve"> </w:t>
            </w: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F94C32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n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ED1C2A" w14:textId="5D9923F3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X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5E56CB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Ss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3473EC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  <w:r w:rsidRPr="006068CF">
              <w:rPr>
                <w:rFonts w:ascii="Palatino Linotype" w:hAnsi="Palatino Linotype"/>
                <w:lang w:val="en-GB"/>
              </w:rPr>
              <w:t xml:space="preserve"> </w:t>
            </w: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</w:p>
        </w:tc>
      </w:tr>
      <w:tr w:rsidR="00E445E2" w:rsidRPr="006068CF" w14:paraId="6C667A03" w14:textId="77777777" w:rsidTr="00BD4651">
        <w:tc>
          <w:tcPr>
            <w:tcW w:w="9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A32880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 xml:space="preserve"> </w:t>
            </w: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  <w:r w:rsidRPr="006068CF">
              <w:rPr>
                <w:rFonts w:ascii="Palatino Linotype" w:hAnsi="Palatino Linotype"/>
                <w:lang w:val="en-GB"/>
              </w:rPr>
              <w:t xml:space="preserve"> </w:t>
            </w: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58327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  <w:r w:rsidRPr="006068CF">
              <w:rPr>
                <w:rFonts w:ascii="Palatino Linotype" w:hAnsi="Palatino Linotype"/>
                <w:lang w:val="en-GB"/>
              </w:rPr>
              <w:t xml:space="preserve"> </w:t>
            </w: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95420B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48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134F6D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15,73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DAE19E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3,57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0E15C8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  <w:r w:rsidRPr="006068CF">
              <w:rPr>
                <w:rFonts w:ascii="Palatino Linotype" w:hAnsi="Palatino Linotype"/>
                <w:lang w:val="en-GB"/>
              </w:rPr>
              <w:t xml:space="preserve"> </w:t>
            </w: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</w:p>
        </w:tc>
      </w:tr>
      <w:tr w:rsidR="00E445E2" w:rsidRPr="006068CF" w14:paraId="3D35DF0A" w14:textId="77777777" w:rsidTr="00BD465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63B58F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8FB27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  <w:r w:rsidRPr="006068CF">
              <w:rPr>
                <w:rFonts w:ascii="Palatino Linotype" w:hAnsi="Palatino Linotype"/>
                <w:lang w:val="en-GB"/>
              </w:rPr>
              <w:t xml:space="preserve"> </w:t>
            </w: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07D698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16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C04D61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16,19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6532A4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2,37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54A475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</w:p>
        </w:tc>
      </w:tr>
      <w:tr w:rsidR="00E445E2" w:rsidRPr="006068CF" w14:paraId="1A5A577D" w14:textId="77777777" w:rsidTr="00BD4651">
        <w:tc>
          <w:tcPr>
            <w:tcW w:w="9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BA67DC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  <w:r w:rsidRPr="006068CF">
              <w:rPr>
                <w:rFonts w:ascii="Palatino Linotype" w:hAnsi="Palatino Linotype"/>
                <w:lang w:val="en-GB"/>
              </w:rPr>
              <w:t xml:space="preserve"> </w:t>
            </w: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2F4BF9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  <w:r w:rsidRPr="006068CF">
              <w:rPr>
                <w:rFonts w:ascii="Palatino Linotype" w:hAnsi="Palatino Linotype"/>
                <w:lang w:val="en-GB"/>
              </w:rPr>
              <w:t xml:space="preserve"> </w:t>
            </w: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825C42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48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A30C8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19,00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CE5C91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1,67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C226E2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  <w:r w:rsidRPr="006068CF">
              <w:rPr>
                <w:rFonts w:ascii="Palatino Linotype" w:hAnsi="Palatino Linotype"/>
                <w:lang w:val="en-GB"/>
              </w:rPr>
              <w:t xml:space="preserve"> </w:t>
            </w: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</w:p>
        </w:tc>
      </w:tr>
      <w:tr w:rsidR="00E445E2" w:rsidRPr="006068CF" w14:paraId="3A3BBCDA" w14:textId="77777777" w:rsidTr="00BD465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DB1068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12FE2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  <w:r w:rsidRPr="006068CF">
              <w:rPr>
                <w:rFonts w:ascii="Palatino Linotype" w:hAnsi="Palatino Linotype"/>
                <w:lang w:val="en-GB"/>
              </w:rPr>
              <w:t xml:space="preserve"> </w:t>
            </w: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66E398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16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3606AC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19,37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AAE720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,88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718D04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</w:p>
        </w:tc>
      </w:tr>
      <w:tr w:rsidR="00E445E2" w:rsidRPr="006068CF" w14:paraId="0008BC91" w14:textId="77777777" w:rsidTr="00BD465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8CE57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09C99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  <w:r w:rsidRPr="006068CF">
              <w:rPr>
                <w:rFonts w:ascii="Palatino Linotype" w:hAnsi="Palatino Linotype"/>
                <w:lang w:val="en-GB"/>
              </w:rPr>
              <w:t xml:space="preserve"> </w:t>
            </w: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A46DE0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16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18117B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16,93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634CC3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2,14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84ADB4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</w:p>
        </w:tc>
      </w:tr>
      <w:tr w:rsidR="00E445E2" w:rsidRPr="006068CF" w14:paraId="39FEE1A4" w14:textId="77777777" w:rsidTr="00BD4651">
        <w:tc>
          <w:tcPr>
            <w:tcW w:w="9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36C8E9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Total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6825D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  <w:r w:rsidRPr="006068CF">
              <w:rPr>
                <w:rFonts w:ascii="Palatino Linotype" w:hAnsi="Palatino Linotype"/>
                <w:lang w:val="en-GB"/>
              </w:rPr>
              <w:t xml:space="preserve"> </w:t>
            </w: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840A98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48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9736C4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130,33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1CFD54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18,11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2F7095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  <w:r w:rsidRPr="006068CF">
              <w:rPr>
                <w:rFonts w:ascii="Palatino Linotype" w:hAnsi="Palatino Linotype"/>
                <w:lang w:val="en-GB"/>
              </w:rPr>
              <w:t xml:space="preserve"> </w:t>
            </w: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</w:p>
        </w:tc>
      </w:tr>
      <w:tr w:rsidR="00E445E2" w:rsidRPr="006068CF" w14:paraId="48DC324E" w14:textId="77777777" w:rsidTr="00BD465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231E6F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3313D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  <w:r w:rsidRPr="006068CF">
              <w:rPr>
                <w:rFonts w:ascii="Palatino Linotype" w:hAnsi="Palatino Linotype"/>
                <w:lang w:val="en-GB"/>
              </w:rPr>
              <w:t xml:space="preserve"> </w:t>
            </w:r>
            <w:proofErr w:type="spellStart"/>
            <w:r w:rsidRPr="006068CF">
              <w:rPr>
                <w:rFonts w:ascii="Palatino Linotype" w:hAnsi="Palatino Linotype"/>
                <w:lang w:val="en-GB"/>
              </w:rPr>
              <w:t>Xxx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94AB62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16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7F9E40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125,12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E6DA4F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11,03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51F978" w14:textId="77777777" w:rsidR="00E445E2" w:rsidRPr="006068CF" w:rsidRDefault="00E445E2" w:rsidP="00E445E2">
            <w:pPr>
              <w:rPr>
                <w:rFonts w:ascii="Palatino Linotype" w:hAnsi="Palatino Linotype"/>
                <w:lang w:val="en-GB"/>
              </w:rPr>
            </w:pPr>
          </w:p>
        </w:tc>
      </w:tr>
    </w:tbl>
    <w:p w14:paraId="4282BFA4" w14:textId="77777777" w:rsidR="00E445E2" w:rsidRPr="006068CF" w:rsidRDefault="00E445E2" w:rsidP="00E445E2">
      <w:pPr>
        <w:rPr>
          <w:rFonts w:ascii="Palatino Linotype" w:hAnsi="Palatino Linotype"/>
          <w:lang w:val="en-GB"/>
        </w:rPr>
      </w:pPr>
    </w:p>
    <w:p w14:paraId="1A434AE4" w14:textId="72EC99C2" w:rsidR="00E445E2" w:rsidRPr="006068CF" w:rsidRDefault="00E445E2" w:rsidP="00CA2159">
      <w:pPr>
        <w:spacing w:after="240"/>
        <w:jc w:val="both"/>
        <w:rPr>
          <w:rFonts w:ascii="Palatino Linotype" w:hAnsi="Palatino Linotype"/>
          <w:lang w:val="en-GB"/>
        </w:rPr>
      </w:pPr>
      <w:r w:rsidRPr="006068CF">
        <w:rPr>
          <w:rFonts w:ascii="Palatino Linotype" w:hAnsi="Palatino Linotype"/>
          <w:lang w:val="en-GB"/>
        </w:rPr>
        <w:t xml:space="preserve">Write the entry here without changing the format and style. </w:t>
      </w:r>
    </w:p>
    <w:p w14:paraId="5530D780" w14:textId="2ED88EFC" w:rsidR="00E445E2" w:rsidRPr="006068CF" w:rsidRDefault="00E445E2" w:rsidP="00CA2159">
      <w:pPr>
        <w:spacing w:after="240"/>
        <w:jc w:val="both"/>
        <w:rPr>
          <w:rFonts w:ascii="Palatino Linotype" w:hAnsi="Palatino Linotype"/>
          <w:b/>
          <w:bCs/>
          <w:lang w:val="en-GB"/>
        </w:rPr>
      </w:pPr>
      <w:r w:rsidRPr="006068CF">
        <w:rPr>
          <w:rFonts w:ascii="Palatino Linotype" w:hAnsi="Palatino Linotype"/>
          <w:b/>
          <w:bCs/>
          <w:lang w:val="en-GB"/>
        </w:rPr>
        <w:t>Conclusion and Discussion</w:t>
      </w:r>
    </w:p>
    <w:p w14:paraId="1561CB5A" w14:textId="79D39AF0" w:rsidR="00E445E2" w:rsidRPr="006068CF" w:rsidRDefault="00E445E2" w:rsidP="00CA2159">
      <w:pPr>
        <w:spacing w:after="240"/>
        <w:jc w:val="both"/>
        <w:rPr>
          <w:rFonts w:ascii="Palatino Linotype" w:hAnsi="Palatino Linotype"/>
          <w:lang w:val="en-GB"/>
        </w:rPr>
      </w:pPr>
      <w:r w:rsidRPr="006068CF">
        <w:rPr>
          <w:rFonts w:ascii="Palatino Linotype" w:hAnsi="Palatino Linotype"/>
          <w:lang w:val="en-GB"/>
        </w:rPr>
        <w:t>Write the entry here without changing the format and style.</w:t>
      </w:r>
    </w:p>
    <w:p w14:paraId="63C30845" w14:textId="61E3C848" w:rsidR="00E445E2" w:rsidRPr="006068CF" w:rsidRDefault="00E445E2" w:rsidP="00CA2159">
      <w:pPr>
        <w:spacing w:after="240"/>
        <w:jc w:val="both"/>
        <w:rPr>
          <w:rFonts w:ascii="Palatino Linotype" w:hAnsi="Palatino Linotype"/>
          <w:lang w:val="en-GB"/>
        </w:rPr>
      </w:pPr>
      <w:r w:rsidRPr="006068CF">
        <w:rPr>
          <w:rFonts w:ascii="Palatino Linotype" w:hAnsi="Palatino Linotype"/>
          <w:b/>
          <w:bCs/>
          <w:lang w:val="en-GB"/>
        </w:rPr>
        <w:t>References</w:t>
      </w:r>
      <w:r w:rsidR="00CA2159" w:rsidRPr="006068CF">
        <w:rPr>
          <w:rFonts w:ascii="Palatino Linotype" w:hAnsi="Palatino Linotype"/>
          <w:b/>
          <w:bCs/>
          <w:lang w:val="en-GB"/>
        </w:rPr>
        <w:t xml:space="preserve"> (</w:t>
      </w:r>
      <w:r w:rsidR="00CA2159" w:rsidRPr="006068CF">
        <w:rPr>
          <w:rFonts w:ascii="Palatino Linotype" w:hAnsi="Palatino Linotype"/>
          <w:lang w:val="en-GB"/>
        </w:rPr>
        <w:t>Write here according to APA 7)</w:t>
      </w:r>
    </w:p>
    <w:p w14:paraId="3C9E23FE" w14:textId="05E13907" w:rsidR="00E445E2" w:rsidRPr="006068CF" w:rsidRDefault="00CA2159" w:rsidP="006068CF">
      <w:pPr>
        <w:spacing w:after="240"/>
        <w:ind w:left="567" w:hanging="567"/>
        <w:jc w:val="both"/>
        <w:rPr>
          <w:rFonts w:ascii="Palatino Linotype" w:hAnsi="Palatino Linotype"/>
          <w:lang w:val="en-GB"/>
        </w:rPr>
      </w:pPr>
      <w:r w:rsidRPr="006068CF">
        <w:rPr>
          <w:rFonts w:ascii="Palatino Linotype" w:hAnsi="Palatino Linotype"/>
          <w:lang w:val="en-GB"/>
        </w:rPr>
        <w:t xml:space="preserve">Bond, M., Marín, V. I., </w:t>
      </w:r>
      <w:proofErr w:type="spellStart"/>
      <w:r w:rsidRPr="006068CF">
        <w:rPr>
          <w:rFonts w:ascii="Palatino Linotype" w:hAnsi="Palatino Linotype"/>
          <w:lang w:val="en-GB"/>
        </w:rPr>
        <w:t>Dolch</w:t>
      </w:r>
      <w:proofErr w:type="spellEnd"/>
      <w:r w:rsidRPr="006068CF">
        <w:rPr>
          <w:rFonts w:ascii="Palatino Linotype" w:hAnsi="Palatino Linotype"/>
          <w:lang w:val="en-GB"/>
        </w:rPr>
        <w:t xml:space="preserve">, C., </w:t>
      </w:r>
      <w:proofErr w:type="spellStart"/>
      <w:r w:rsidRPr="006068CF">
        <w:rPr>
          <w:rFonts w:ascii="Palatino Linotype" w:hAnsi="Palatino Linotype"/>
          <w:lang w:val="en-GB"/>
        </w:rPr>
        <w:t>Bedenlier</w:t>
      </w:r>
      <w:proofErr w:type="spellEnd"/>
      <w:r w:rsidRPr="006068CF">
        <w:rPr>
          <w:rFonts w:ascii="Palatino Linotype" w:hAnsi="Palatino Linotype"/>
          <w:lang w:val="en-GB"/>
        </w:rPr>
        <w:t xml:space="preserve">, S., &amp; </w:t>
      </w:r>
      <w:proofErr w:type="spellStart"/>
      <w:r w:rsidRPr="006068CF">
        <w:rPr>
          <w:rFonts w:ascii="Palatino Linotype" w:hAnsi="Palatino Linotype"/>
          <w:lang w:val="en-GB"/>
        </w:rPr>
        <w:t>Zawacki</w:t>
      </w:r>
      <w:proofErr w:type="spellEnd"/>
      <w:r w:rsidRPr="006068CF">
        <w:rPr>
          <w:rFonts w:ascii="Palatino Linotype" w:hAnsi="Palatino Linotype"/>
          <w:lang w:val="en-GB"/>
        </w:rPr>
        <w:t xml:space="preserve">-Richter, O. (2018). Digital transformation in German higher education: Student and teacher perceptions and digital media usage. International Journal of Educational Technology in Higher Education, 15(1), 48. </w:t>
      </w:r>
      <w:hyperlink r:id="rId7" w:history="1">
        <w:r w:rsidRPr="006068CF">
          <w:rPr>
            <w:rStyle w:val="Kpr"/>
            <w:rFonts w:ascii="Palatino Linotype" w:hAnsi="Palatino Linotype"/>
            <w:lang w:val="en-GB"/>
          </w:rPr>
          <w:t>https://doi.org/10.1186/s41239-018-0130-1</w:t>
        </w:r>
      </w:hyperlink>
      <w:r w:rsidRPr="006068CF">
        <w:rPr>
          <w:rFonts w:ascii="Palatino Linotype" w:hAnsi="Palatino Linotype"/>
          <w:lang w:val="en-GB"/>
        </w:rPr>
        <w:t xml:space="preserve"> </w:t>
      </w:r>
    </w:p>
    <w:tbl>
      <w:tblPr>
        <w:tblStyle w:val="KlavuzTablo1Ak-Vurgu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5E2" w:rsidRPr="006068CF" w14:paraId="00C62102" w14:textId="77777777" w:rsidTr="00E44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2AF791C" w14:textId="77777777" w:rsidR="00E445E2" w:rsidRPr="006068CF" w:rsidRDefault="00E445E2" w:rsidP="007A5B00">
            <w:pPr>
              <w:rPr>
                <w:rFonts w:ascii="Palatino Linotype" w:hAnsi="Palatino Linotype"/>
                <w:b w:val="0"/>
                <w:bCs w:val="0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Author Contributions</w:t>
            </w:r>
          </w:p>
        </w:tc>
      </w:tr>
      <w:tr w:rsidR="00E445E2" w:rsidRPr="006068CF" w14:paraId="5FBA2E8B" w14:textId="77777777" w:rsidTr="0094480F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BED0A8A" w14:textId="77777777" w:rsidR="00E445E2" w:rsidRPr="006068CF" w:rsidRDefault="00E445E2" w:rsidP="007A5B00">
            <w:pPr>
              <w:rPr>
                <w:rFonts w:ascii="Palatino Linotype" w:hAnsi="Palatino Linotype"/>
                <w:b w:val="0"/>
                <w:bCs w:val="0"/>
                <w:lang w:val="en-GB"/>
              </w:rPr>
            </w:pPr>
            <w:r w:rsidRPr="006068CF">
              <w:rPr>
                <w:rFonts w:ascii="Palatino Linotype" w:hAnsi="Palatino Linotype"/>
                <w:b w:val="0"/>
                <w:bCs w:val="0"/>
                <w:lang w:val="en-GB"/>
              </w:rPr>
              <w:t>All authors have contributed equally to this article or are single authors.</w:t>
            </w:r>
          </w:p>
        </w:tc>
      </w:tr>
      <w:tr w:rsidR="00E445E2" w:rsidRPr="006068CF" w14:paraId="4EC30284" w14:textId="77777777" w:rsidTr="00E44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B19FB1B" w14:textId="77777777" w:rsidR="00E445E2" w:rsidRPr="006068CF" w:rsidRDefault="00E445E2" w:rsidP="007A5B00">
            <w:pPr>
              <w:rPr>
                <w:rFonts w:ascii="Palatino Linotype" w:hAnsi="Palatino Linotype"/>
                <w:b w:val="0"/>
                <w:bCs w:val="0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Conflict of Interest</w:t>
            </w:r>
          </w:p>
        </w:tc>
      </w:tr>
      <w:tr w:rsidR="00E445E2" w:rsidRPr="006068CF" w14:paraId="1A8837AC" w14:textId="77777777" w:rsidTr="002C318A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A445546" w14:textId="77777777" w:rsidR="00E445E2" w:rsidRPr="006068CF" w:rsidRDefault="00E445E2" w:rsidP="007A5B00">
            <w:pPr>
              <w:rPr>
                <w:rFonts w:ascii="Palatino Linotype" w:hAnsi="Palatino Linotype"/>
                <w:b w:val="0"/>
                <w:bCs w:val="0"/>
                <w:lang w:val="en-GB"/>
              </w:rPr>
            </w:pPr>
            <w:r w:rsidRPr="006068CF">
              <w:rPr>
                <w:rFonts w:ascii="Palatino Linotype" w:hAnsi="Palatino Linotype"/>
                <w:b w:val="0"/>
                <w:bCs w:val="0"/>
                <w:lang w:val="en-GB"/>
              </w:rPr>
              <w:t>The author(s) have declared no conflict of interest in this study.</w:t>
            </w:r>
          </w:p>
        </w:tc>
      </w:tr>
      <w:tr w:rsidR="00E445E2" w:rsidRPr="006068CF" w14:paraId="064A26F4" w14:textId="77777777" w:rsidTr="00E44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948BB66" w14:textId="77777777" w:rsidR="00E445E2" w:rsidRPr="006068CF" w:rsidRDefault="00E445E2" w:rsidP="007A5B00">
            <w:pPr>
              <w:rPr>
                <w:rFonts w:ascii="Palatino Linotype" w:hAnsi="Palatino Linotype"/>
                <w:b w:val="0"/>
                <w:bCs w:val="0"/>
                <w:lang w:val="en-GB"/>
              </w:rPr>
            </w:pPr>
            <w:r w:rsidRPr="006068CF">
              <w:rPr>
                <w:rFonts w:ascii="Palatino Linotype" w:hAnsi="Palatino Linotype"/>
                <w:lang w:val="en-GB"/>
              </w:rPr>
              <w:t>Funding</w:t>
            </w:r>
          </w:p>
        </w:tc>
      </w:tr>
      <w:tr w:rsidR="00E445E2" w:rsidRPr="006068CF" w14:paraId="5357E5F3" w14:textId="77777777" w:rsidTr="00E44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5C50B85" w14:textId="77777777" w:rsidR="00E445E2" w:rsidRPr="006068CF" w:rsidRDefault="00E445E2" w:rsidP="007A5B00">
            <w:pPr>
              <w:rPr>
                <w:rFonts w:ascii="Palatino Linotype" w:hAnsi="Palatino Linotype"/>
                <w:b w:val="0"/>
                <w:bCs w:val="0"/>
                <w:lang w:val="en-GB"/>
              </w:rPr>
            </w:pPr>
            <w:r w:rsidRPr="006068CF">
              <w:rPr>
                <w:rFonts w:ascii="Palatino Linotype" w:hAnsi="Palatino Linotype"/>
                <w:b w:val="0"/>
                <w:bCs w:val="0"/>
                <w:lang w:val="en-GB"/>
              </w:rPr>
              <w:t>The author/authors did not receive any funding for this article from any institution.</w:t>
            </w:r>
          </w:p>
        </w:tc>
      </w:tr>
    </w:tbl>
    <w:p w14:paraId="210DCBEF" w14:textId="77777777" w:rsidR="00A074EB" w:rsidRPr="008A6B1F" w:rsidRDefault="00A074EB">
      <w:pPr>
        <w:rPr>
          <w:rFonts w:ascii="Palatino Linotype" w:hAnsi="Palatino Linotype"/>
          <w:lang w:val="en-GB"/>
        </w:rPr>
      </w:pPr>
    </w:p>
    <w:sectPr w:rsidR="00A074EB" w:rsidRPr="008A6B1F" w:rsidSect="00A074E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21102" w14:textId="77777777" w:rsidR="0077620C" w:rsidRDefault="0077620C" w:rsidP="009E6409">
      <w:r>
        <w:separator/>
      </w:r>
    </w:p>
  </w:endnote>
  <w:endnote w:type="continuationSeparator" w:id="0">
    <w:p w14:paraId="01D97D70" w14:textId="77777777" w:rsidR="0077620C" w:rsidRDefault="0077620C" w:rsidP="009E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1060435627"/>
      <w:docPartObj>
        <w:docPartGallery w:val="Page Numbers (Bottom of Page)"/>
        <w:docPartUnique/>
      </w:docPartObj>
    </w:sdtPr>
    <w:sdtContent>
      <w:p w14:paraId="0ECC854C" w14:textId="5DC66840" w:rsidR="00A074EB" w:rsidRDefault="00A074EB" w:rsidP="004C638E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43FAFD19" w14:textId="77777777" w:rsidR="00A074EB" w:rsidRDefault="00A074EB" w:rsidP="00A074EB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  <w:rFonts w:ascii="Palatino Linotype" w:hAnsi="Palatino Linotype"/>
        <w:b/>
        <w:bCs/>
      </w:rPr>
      <w:id w:val="-1589836800"/>
      <w:docPartObj>
        <w:docPartGallery w:val="Page Numbers (Bottom of Page)"/>
        <w:docPartUnique/>
      </w:docPartObj>
    </w:sdtPr>
    <w:sdtContent>
      <w:p w14:paraId="2092EF2E" w14:textId="10D78DA1" w:rsidR="00A074EB" w:rsidRPr="00A074EB" w:rsidRDefault="00A074EB" w:rsidP="004C638E">
        <w:pPr>
          <w:pStyle w:val="AltBilgi"/>
          <w:framePr w:wrap="none" w:vAnchor="text" w:hAnchor="margin" w:xAlign="right" w:y="1"/>
          <w:rPr>
            <w:rStyle w:val="SayfaNumaras"/>
            <w:rFonts w:ascii="Palatino Linotype" w:hAnsi="Palatino Linotype"/>
            <w:b/>
            <w:bCs/>
          </w:rPr>
        </w:pPr>
        <w:r w:rsidRPr="00A074EB">
          <w:rPr>
            <w:rStyle w:val="SayfaNumaras"/>
            <w:rFonts w:ascii="Palatino Linotype" w:hAnsi="Palatino Linotype"/>
            <w:b/>
            <w:bCs/>
          </w:rPr>
          <w:fldChar w:fldCharType="begin"/>
        </w:r>
        <w:r w:rsidRPr="00A074EB">
          <w:rPr>
            <w:rStyle w:val="SayfaNumaras"/>
            <w:rFonts w:ascii="Palatino Linotype" w:hAnsi="Palatino Linotype"/>
            <w:b/>
            <w:bCs/>
          </w:rPr>
          <w:instrText xml:space="preserve"> PAGE </w:instrText>
        </w:r>
        <w:r w:rsidRPr="00A074EB">
          <w:rPr>
            <w:rStyle w:val="SayfaNumaras"/>
            <w:rFonts w:ascii="Palatino Linotype" w:hAnsi="Palatino Linotype"/>
            <w:b/>
            <w:bCs/>
          </w:rPr>
          <w:fldChar w:fldCharType="separate"/>
        </w:r>
        <w:r w:rsidRPr="00A074EB">
          <w:rPr>
            <w:rStyle w:val="SayfaNumaras"/>
            <w:rFonts w:ascii="Palatino Linotype" w:hAnsi="Palatino Linotype"/>
            <w:b/>
            <w:bCs/>
            <w:noProof/>
          </w:rPr>
          <w:t>2</w:t>
        </w:r>
        <w:r w:rsidRPr="00A074EB">
          <w:rPr>
            <w:rStyle w:val="SayfaNumaras"/>
            <w:rFonts w:ascii="Palatino Linotype" w:hAnsi="Palatino Linotype"/>
            <w:b/>
            <w:bCs/>
          </w:rPr>
          <w:fldChar w:fldCharType="end"/>
        </w:r>
      </w:p>
    </w:sdtContent>
  </w:sdt>
  <w:p w14:paraId="799D3F51" w14:textId="77777777" w:rsidR="00A074EB" w:rsidRDefault="00A074EB" w:rsidP="00A074EB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  <w:rFonts w:ascii="Palatino Linotype" w:hAnsi="Palatino Linotype"/>
        <w:b/>
        <w:bCs/>
      </w:rPr>
      <w:id w:val="245315147"/>
      <w:docPartObj>
        <w:docPartGallery w:val="Page Numbers (Bottom of Page)"/>
        <w:docPartUnique/>
      </w:docPartObj>
    </w:sdtPr>
    <w:sdtContent>
      <w:p w14:paraId="31755BAB" w14:textId="473BD573" w:rsidR="00A074EB" w:rsidRPr="00A074EB" w:rsidRDefault="00A074EB" w:rsidP="004C638E">
        <w:pPr>
          <w:pStyle w:val="AltBilgi"/>
          <w:framePr w:wrap="none" w:vAnchor="text" w:hAnchor="margin" w:xAlign="right" w:y="1"/>
          <w:rPr>
            <w:rStyle w:val="SayfaNumaras"/>
            <w:rFonts w:ascii="Palatino Linotype" w:hAnsi="Palatino Linotype"/>
            <w:b/>
            <w:bCs/>
          </w:rPr>
        </w:pPr>
        <w:r w:rsidRPr="00A074EB">
          <w:rPr>
            <w:rStyle w:val="SayfaNumaras"/>
            <w:rFonts w:ascii="Palatino Linotype" w:hAnsi="Palatino Linotype"/>
            <w:b/>
            <w:bCs/>
          </w:rPr>
          <w:fldChar w:fldCharType="begin"/>
        </w:r>
        <w:r w:rsidRPr="00A074EB">
          <w:rPr>
            <w:rStyle w:val="SayfaNumaras"/>
            <w:rFonts w:ascii="Palatino Linotype" w:hAnsi="Palatino Linotype"/>
            <w:b/>
            <w:bCs/>
          </w:rPr>
          <w:instrText xml:space="preserve"> PAGE </w:instrText>
        </w:r>
        <w:r w:rsidRPr="00A074EB">
          <w:rPr>
            <w:rStyle w:val="SayfaNumaras"/>
            <w:rFonts w:ascii="Palatino Linotype" w:hAnsi="Palatino Linotype"/>
            <w:b/>
            <w:bCs/>
          </w:rPr>
          <w:fldChar w:fldCharType="separate"/>
        </w:r>
        <w:r w:rsidRPr="00A074EB">
          <w:rPr>
            <w:rStyle w:val="SayfaNumaras"/>
            <w:rFonts w:ascii="Palatino Linotype" w:hAnsi="Palatino Linotype"/>
            <w:b/>
            <w:bCs/>
            <w:noProof/>
          </w:rPr>
          <w:t>1</w:t>
        </w:r>
        <w:r w:rsidRPr="00A074EB">
          <w:rPr>
            <w:rStyle w:val="SayfaNumaras"/>
            <w:rFonts w:ascii="Palatino Linotype" w:hAnsi="Palatino Linotype"/>
            <w:b/>
            <w:bCs/>
          </w:rPr>
          <w:fldChar w:fldCharType="end"/>
        </w:r>
      </w:p>
    </w:sdtContent>
  </w:sdt>
  <w:p w14:paraId="4AC138BB" w14:textId="459C930E" w:rsidR="00A074EB" w:rsidRPr="00A11DEA" w:rsidRDefault="00A074EB" w:rsidP="00A074EB">
    <w:pPr>
      <w:pStyle w:val="AltBilgi"/>
      <w:ind w:right="360"/>
      <w:rPr>
        <w:rFonts w:ascii="Palatino Linotype" w:hAnsi="Palatino Linotype"/>
        <w:b/>
        <w:bCs/>
        <w:color w:val="0F9ED5" w:themeColor="accent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BF0C" w14:textId="77777777" w:rsidR="0077620C" w:rsidRDefault="0077620C" w:rsidP="009E6409">
      <w:r>
        <w:separator/>
      </w:r>
    </w:p>
  </w:footnote>
  <w:footnote w:type="continuationSeparator" w:id="0">
    <w:p w14:paraId="722ADA3C" w14:textId="77777777" w:rsidR="0077620C" w:rsidRDefault="0077620C" w:rsidP="009E6409">
      <w:r>
        <w:continuationSeparator/>
      </w:r>
    </w:p>
  </w:footnote>
  <w:footnote w:id="1">
    <w:p w14:paraId="4856A083" w14:textId="4FBB391C" w:rsidR="009E6409" w:rsidRPr="00A11DEA" w:rsidRDefault="009E6409">
      <w:pPr>
        <w:pStyle w:val="DipnotMetni"/>
        <w:rPr>
          <w:rFonts w:ascii="Palatino Linotype" w:hAnsi="Palatino Linotype" w:cs="Times New Roman"/>
          <w:lang w:val="en-GB"/>
        </w:rPr>
      </w:pPr>
      <w:r w:rsidRPr="009E6409">
        <w:rPr>
          <w:rStyle w:val="DipnotBavurusu"/>
          <w:rFonts w:ascii="Palatino Linotype" w:hAnsi="Palatino Linotype" w:cs="Times New Roman"/>
        </w:rPr>
        <w:footnoteRef/>
      </w:r>
      <w:r w:rsidRPr="009E6409">
        <w:rPr>
          <w:rFonts w:ascii="Palatino Linotype" w:hAnsi="Palatino Linotype" w:cs="Times New Roman"/>
        </w:rPr>
        <w:t xml:space="preserve"> </w:t>
      </w:r>
      <w:r w:rsidR="00A11DEA" w:rsidRPr="00A11DEA">
        <w:rPr>
          <w:rFonts w:ascii="Palatino Linotype" w:hAnsi="Palatino Linotype" w:cs="Times New Roman"/>
          <w:lang w:val="en-GB"/>
        </w:rPr>
        <w:t>Title, Institution, e-mail address</w:t>
      </w:r>
    </w:p>
  </w:footnote>
  <w:footnote w:id="2">
    <w:p w14:paraId="10F89D40" w14:textId="4384F64D" w:rsidR="009E6409" w:rsidRPr="00A11DEA" w:rsidRDefault="009E6409">
      <w:pPr>
        <w:pStyle w:val="DipnotMetni"/>
        <w:rPr>
          <w:rFonts w:ascii="Palatino Linotype" w:hAnsi="Palatino Linotype" w:cs="Times New Roman"/>
          <w:lang w:val="en-GB"/>
        </w:rPr>
      </w:pPr>
      <w:r w:rsidRPr="00A11DEA">
        <w:rPr>
          <w:rStyle w:val="DipnotBavurusu"/>
          <w:rFonts w:ascii="Palatino Linotype" w:hAnsi="Palatino Linotype" w:cs="Times New Roman"/>
          <w:lang w:val="en-GB"/>
        </w:rPr>
        <w:footnoteRef/>
      </w:r>
      <w:r w:rsidRPr="00A11DEA">
        <w:rPr>
          <w:rFonts w:ascii="Palatino Linotype" w:hAnsi="Palatino Linotype" w:cs="Times New Roman"/>
          <w:lang w:val="en-GB"/>
        </w:rPr>
        <w:t xml:space="preserve"> </w:t>
      </w:r>
    </w:p>
  </w:footnote>
  <w:footnote w:id="3">
    <w:p w14:paraId="4AE7E146" w14:textId="4B20FBCC" w:rsidR="009E6409" w:rsidRPr="00A11DEA" w:rsidRDefault="009E6409">
      <w:pPr>
        <w:pStyle w:val="DipnotMetni"/>
        <w:rPr>
          <w:rFonts w:ascii="Palatino Linotype" w:hAnsi="Palatino Linotype" w:cs="Times New Roman"/>
          <w:lang w:val="en-GB"/>
        </w:rPr>
      </w:pPr>
      <w:r w:rsidRPr="00A11DEA">
        <w:rPr>
          <w:rStyle w:val="DipnotBavurusu"/>
          <w:rFonts w:ascii="Palatino Linotype" w:hAnsi="Palatino Linotype" w:cs="Times New Roman"/>
          <w:lang w:val="en-GB"/>
        </w:rPr>
        <w:footnoteRef/>
      </w:r>
      <w:r w:rsidRPr="00A11DEA">
        <w:rPr>
          <w:rFonts w:ascii="Palatino Linotype" w:hAnsi="Palatino Linotype" w:cs="Times New Roman"/>
          <w:lang w:val="en-GB"/>
        </w:rPr>
        <w:t xml:space="preserve"> </w:t>
      </w:r>
    </w:p>
  </w:footnote>
  <w:footnote w:id="4">
    <w:p w14:paraId="06919384" w14:textId="14BDA1A1" w:rsidR="009E6409" w:rsidRPr="00A11DEA" w:rsidRDefault="009E6409">
      <w:pPr>
        <w:pStyle w:val="DipnotMetni"/>
        <w:rPr>
          <w:rFonts w:ascii="Palatino Linotype" w:hAnsi="Palatino Linotype" w:cs="Times New Roman"/>
          <w:lang w:val="en-GB"/>
        </w:rPr>
      </w:pPr>
      <w:r w:rsidRPr="00A11DEA">
        <w:rPr>
          <w:rStyle w:val="DipnotBavurusu"/>
          <w:rFonts w:ascii="Palatino Linotype" w:hAnsi="Palatino Linotype" w:cs="Times New Roman"/>
          <w:lang w:val="en-GB"/>
        </w:rPr>
        <w:footnoteRef/>
      </w:r>
      <w:r w:rsidRPr="00A11DEA">
        <w:rPr>
          <w:rFonts w:ascii="Palatino Linotype" w:hAnsi="Palatino Linotype" w:cs="Times New Roman"/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6105" w14:textId="77777777" w:rsidR="00A074EB" w:rsidRDefault="00A074EB" w:rsidP="00A074EB">
    <w:pPr>
      <w:pStyle w:val="stBilgi"/>
      <w:rPr>
        <w:b/>
        <w:bCs/>
        <w:lang w:val="en-US"/>
      </w:rPr>
    </w:pPr>
    <w:r w:rsidRPr="009E6409">
      <w:rPr>
        <w:rFonts w:ascii="Lora" w:hAnsi="Lora"/>
        <w:b/>
        <w:bCs/>
        <w:sz w:val="21"/>
        <w:szCs w:val="21"/>
        <w:shd w:val="clear" w:color="auto" w:fill="FFFFFF"/>
        <w:lang w:val="en-US"/>
      </w:rPr>
      <w:t xml:space="preserve">International Journal of Social Sciences Paradigms (IJSSP)                             </w:t>
    </w:r>
    <w:hyperlink r:id="rId1" w:tgtFrame="_blank" w:history="1">
      <w:r w:rsidRPr="009E6409">
        <w:rPr>
          <w:rStyle w:val="Gl"/>
          <w:rFonts w:ascii="Lora" w:hAnsi="Lora"/>
          <w:b w:val="0"/>
          <w:bCs w:val="0"/>
          <w:color w:val="006798"/>
          <w:sz w:val="21"/>
          <w:szCs w:val="21"/>
          <w:u w:val="single"/>
          <w:shd w:val="clear" w:color="auto" w:fill="FFFFFF"/>
          <w:lang w:val="en-US"/>
        </w:rPr>
        <w:t>ISSN:</w:t>
      </w:r>
      <w:r w:rsidRPr="009E6409">
        <w:rPr>
          <w:rStyle w:val="Kpr"/>
          <w:rFonts w:ascii="Lora" w:hAnsi="Lora"/>
          <w:b/>
          <w:bCs/>
          <w:color w:val="006798"/>
          <w:sz w:val="21"/>
          <w:szCs w:val="21"/>
          <w:shd w:val="clear" w:color="auto" w:fill="FFFFFF"/>
          <w:lang w:val="en-US"/>
        </w:rPr>
        <w:t> 3023-6398</w:t>
      </w:r>
    </w:hyperlink>
  </w:p>
  <w:p w14:paraId="199A964E" w14:textId="77777777" w:rsidR="00A074EB" w:rsidRDefault="00A074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DEBF" w14:textId="77777777" w:rsidR="00A074EB" w:rsidRDefault="00A074EB" w:rsidP="00A074EB">
    <w:pPr>
      <w:pStyle w:val="stBilgi"/>
      <w:rPr>
        <w:b/>
        <w:bCs/>
        <w:lang w:val="en-US"/>
      </w:rPr>
    </w:pPr>
    <w:r w:rsidRPr="009E6409">
      <w:rPr>
        <w:rFonts w:ascii="Lora" w:hAnsi="Lora"/>
        <w:b/>
        <w:bCs/>
        <w:sz w:val="21"/>
        <w:szCs w:val="21"/>
        <w:shd w:val="clear" w:color="auto" w:fill="FFFFFF"/>
        <w:lang w:val="en-US"/>
      </w:rPr>
      <w:t xml:space="preserve">International Journal of Social Sciences Paradigms (IJSSP)                             </w:t>
    </w:r>
    <w:hyperlink r:id="rId1" w:tgtFrame="_blank" w:history="1">
      <w:r w:rsidRPr="009E6409">
        <w:rPr>
          <w:rStyle w:val="Gl"/>
          <w:rFonts w:ascii="Lora" w:hAnsi="Lora"/>
          <w:b w:val="0"/>
          <w:bCs w:val="0"/>
          <w:color w:val="006798"/>
          <w:sz w:val="21"/>
          <w:szCs w:val="21"/>
          <w:u w:val="single"/>
          <w:shd w:val="clear" w:color="auto" w:fill="FFFFFF"/>
          <w:lang w:val="en-US"/>
        </w:rPr>
        <w:t>ISSN:</w:t>
      </w:r>
      <w:r w:rsidRPr="009E6409">
        <w:rPr>
          <w:rStyle w:val="Kpr"/>
          <w:rFonts w:ascii="Lora" w:hAnsi="Lora"/>
          <w:b/>
          <w:bCs/>
          <w:color w:val="006798"/>
          <w:sz w:val="21"/>
          <w:szCs w:val="21"/>
          <w:shd w:val="clear" w:color="auto" w:fill="FFFFFF"/>
          <w:lang w:val="en-US"/>
        </w:rPr>
        <w:t> 3023-6398</w:t>
      </w:r>
    </w:hyperlink>
  </w:p>
  <w:p w14:paraId="02252081" w14:textId="77777777" w:rsidR="00A074EB" w:rsidRDefault="00A074EB" w:rsidP="00A074EB">
    <w:pPr>
      <w:pStyle w:val="stBilgi"/>
      <w:rPr>
        <w:b/>
        <w:bCs/>
        <w:lang w:val="en-US"/>
      </w:rPr>
    </w:pPr>
  </w:p>
  <w:tbl>
    <w:tblPr>
      <w:tblStyle w:val="KlavuzTablo1Ak-Vurgu1"/>
      <w:tblW w:w="9069" w:type="dxa"/>
      <w:tblLook w:val="04A0" w:firstRow="1" w:lastRow="0" w:firstColumn="1" w:lastColumn="0" w:noHBand="0" w:noVBand="1"/>
    </w:tblPr>
    <w:tblGrid>
      <w:gridCol w:w="1417"/>
      <w:gridCol w:w="1417"/>
      <w:gridCol w:w="1417"/>
      <w:gridCol w:w="1417"/>
      <w:gridCol w:w="1840"/>
      <w:gridCol w:w="1561"/>
    </w:tblGrid>
    <w:tr w:rsidR="006068CF" w:rsidRPr="009E6409" w14:paraId="6D42077E" w14:textId="77777777" w:rsidTr="006068C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417" w:type="dxa"/>
        </w:tcPr>
        <w:p w14:paraId="655CA38B" w14:textId="77777777" w:rsidR="006068CF" w:rsidRPr="009E6409" w:rsidRDefault="006068CF" w:rsidP="00A074EB">
          <w:pPr>
            <w:pStyle w:val="stBilgi"/>
            <w:rPr>
              <w:rFonts w:ascii="Palatino Linotype" w:hAnsi="Palatino Linotype"/>
              <w:sz w:val="21"/>
              <w:szCs w:val="21"/>
              <w:lang w:val="en-US"/>
            </w:rPr>
          </w:pPr>
          <w:r w:rsidRPr="009E6409">
            <w:rPr>
              <w:rFonts w:ascii="Palatino Linotype" w:hAnsi="Palatino Linotype"/>
              <w:sz w:val="21"/>
              <w:szCs w:val="21"/>
              <w:lang w:val="en-US"/>
            </w:rPr>
            <w:t>Year</w:t>
          </w:r>
        </w:p>
      </w:tc>
      <w:tc>
        <w:tcPr>
          <w:tcW w:w="1417" w:type="dxa"/>
        </w:tcPr>
        <w:p w14:paraId="2DFAEB8F" w14:textId="37CC517F" w:rsidR="006068CF" w:rsidRPr="009E6409" w:rsidRDefault="006068CF" w:rsidP="00A074EB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alatino Linotype" w:hAnsi="Palatino Linotype"/>
              <w:b w:val="0"/>
              <w:bCs w:val="0"/>
              <w:sz w:val="21"/>
              <w:szCs w:val="21"/>
              <w:lang w:val="en-US"/>
            </w:rPr>
          </w:pPr>
          <w:r>
            <w:rPr>
              <w:rFonts w:ascii="Palatino Linotype" w:hAnsi="Palatino Linotype"/>
              <w:b w:val="0"/>
              <w:bCs w:val="0"/>
              <w:sz w:val="21"/>
              <w:szCs w:val="21"/>
              <w:lang w:val="en-US"/>
            </w:rPr>
            <w:t>2024</w:t>
          </w:r>
        </w:p>
      </w:tc>
      <w:tc>
        <w:tcPr>
          <w:tcW w:w="1417" w:type="dxa"/>
        </w:tcPr>
        <w:p w14:paraId="0E2B9230" w14:textId="77777777" w:rsidR="006068CF" w:rsidRPr="009E6409" w:rsidRDefault="006068CF" w:rsidP="00A074EB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alatino Linotype" w:hAnsi="Palatino Linotype"/>
              <w:sz w:val="21"/>
              <w:szCs w:val="21"/>
              <w:lang w:val="en-US"/>
            </w:rPr>
          </w:pPr>
          <w:r w:rsidRPr="009E6409">
            <w:rPr>
              <w:rFonts w:ascii="Palatino Linotype" w:hAnsi="Palatino Linotype"/>
              <w:sz w:val="21"/>
              <w:szCs w:val="21"/>
              <w:lang w:val="en-US"/>
            </w:rPr>
            <w:t>Volume</w:t>
          </w:r>
        </w:p>
      </w:tc>
      <w:tc>
        <w:tcPr>
          <w:tcW w:w="1417" w:type="dxa"/>
        </w:tcPr>
        <w:p w14:paraId="3893E89F" w14:textId="345F4310" w:rsidR="006068CF" w:rsidRPr="009E6409" w:rsidRDefault="006068CF" w:rsidP="00A074EB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alatino Linotype" w:hAnsi="Palatino Linotype"/>
              <w:b w:val="0"/>
              <w:bCs w:val="0"/>
              <w:sz w:val="21"/>
              <w:szCs w:val="21"/>
              <w:lang w:val="en-US"/>
            </w:rPr>
          </w:pPr>
          <w:r>
            <w:rPr>
              <w:rFonts w:ascii="Palatino Linotype" w:hAnsi="Palatino Linotype"/>
              <w:b w:val="0"/>
              <w:bCs w:val="0"/>
              <w:sz w:val="21"/>
              <w:szCs w:val="21"/>
              <w:lang w:val="en-US"/>
            </w:rPr>
            <w:t>2</w:t>
          </w:r>
        </w:p>
      </w:tc>
      <w:tc>
        <w:tcPr>
          <w:tcW w:w="1840" w:type="dxa"/>
        </w:tcPr>
        <w:p w14:paraId="1D4FE38C" w14:textId="2DE9BA73" w:rsidR="006068CF" w:rsidRPr="009E6409" w:rsidRDefault="006068CF" w:rsidP="00A074EB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alatino Linotype" w:hAnsi="Palatino Linotype"/>
              <w:sz w:val="21"/>
              <w:szCs w:val="21"/>
              <w:lang w:val="en-US"/>
            </w:rPr>
          </w:pPr>
          <w:r>
            <w:rPr>
              <w:rFonts w:ascii="Palatino Linotype" w:hAnsi="Palatino Linotype"/>
              <w:sz w:val="21"/>
              <w:szCs w:val="21"/>
              <w:lang w:val="en-US"/>
            </w:rPr>
            <w:t>Article Number</w:t>
          </w:r>
        </w:p>
      </w:tc>
      <w:tc>
        <w:tcPr>
          <w:tcW w:w="1561" w:type="dxa"/>
        </w:tcPr>
        <w:p w14:paraId="6BB3D6BD" w14:textId="77777777" w:rsidR="006068CF" w:rsidRPr="009E6409" w:rsidRDefault="006068CF" w:rsidP="00A074EB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alatino Linotype" w:hAnsi="Palatino Linotype"/>
              <w:b w:val="0"/>
              <w:bCs w:val="0"/>
              <w:sz w:val="21"/>
              <w:szCs w:val="21"/>
              <w:lang w:val="en-US"/>
            </w:rPr>
          </w:pPr>
        </w:p>
      </w:tc>
    </w:tr>
    <w:tr w:rsidR="006068CF" w:rsidRPr="009E6409" w14:paraId="272402E1" w14:textId="77777777" w:rsidTr="006068C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417" w:type="dxa"/>
        </w:tcPr>
        <w:p w14:paraId="33BC303F" w14:textId="0A1B5B0D" w:rsidR="006068CF" w:rsidRPr="009E6409" w:rsidRDefault="006068CF" w:rsidP="006068CF">
          <w:pPr>
            <w:pStyle w:val="stBilgi"/>
            <w:rPr>
              <w:rFonts w:ascii="Palatino Linotype" w:hAnsi="Palatino Linotype"/>
              <w:sz w:val="21"/>
              <w:szCs w:val="21"/>
              <w:lang w:val="en-US"/>
            </w:rPr>
          </w:pPr>
          <w:r w:rsidRPr="009E6409">
            <w:rPr>
              <w:rFonts w:ascii="Palatino Linotype" w:hAnsi="Palatino Linotype"/>
              <w:sz w:val="21"/>
              <w:szCs w:val="21"/>
              <w:lang w:val="en-US"/>
            </w:rPr>
            <w:t>DOI</w:t>
          </w:r>
        </w:p>
      </w:tc>
      <w:tc>
        <w:tcPr>
          <w:tcW w:w="2834" w:type="dxa"/>
          <w:gridSpan w:val="2"/>
        </w:tcPr>
        <w:p w14:paraId="1E0AD348" w14:textId="77777777" w:rsidR="006068CF" w:rsidRPr="009E6409" w:rsidRDefault="006068CF" w:rsidP="006068CF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Palatino Linotype" w:hAnsi="Palatino Linotype"/>
              <w:sz w:val="21"/>
              <w:szCs w:val="21"/>
              <w:lang w:val="en-US"/>
            </w:rPr>
          </w:pPr>
        </w:p>
      </w:tc>
      <w:tc>
        <w:tcPr>
          <w:tcW w:w="3257" w:type="dxa"/>
          <w:gridSpan w:val="2"/>
        </w:tcPr>
        <w:p w14:paraId="72485816" w14:textId="5A910C7A" w:rsidR="006068CF" w:rsidRDefault="006068CF" w:rsidP="006068CF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Palatino Linotype" w:hAnsi="Palatino Linotype"/>
              <w:sz w:val="21"/>
              <w:szCs w:val="21"/>
              <w:lang w:val="en-US"/>
            </w:rPr>
          </w:pPr>
          <w:r w:rsidRPr="006068CF">
            <w:rPr>
              <w:rFonts w:ascii="Palatino Linotype" w:hAnsi="Palatino Linotype"/>
              <w:b/>
              <w:bCs/>
              <w:sz w:val="21"/>
              <w:szCs w:val="21"/>
              <w:lang w:val="en-US"/>
            </w:rPr>
            <w:t>Date of Publication</w:t>
          </w:r>
        </w:p>
      </w:tc>
      <w:tc>
        <w:tcPr>
          <w:tcW w:w="1561" w:type="dxa"/>
        </w:tcPr>
        <w:p w14:paraId="5C6844CB" w14:textId="45734F42" w:rsidR="006068CF" w:rsidRPr="009E6409" w:rsidRDefault="006068CF" w:rsidP="006068CF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Palatino Linotype" w:hAnsi="Palatino Linotype"/>
              <w:b/>
              <w:bCs/>
              <w:sz w:val="21"/>
              <w:szCs w:val="21"/>
              <w:lang w:val="en-US"/>
            </w:rPr>
          </w:pPr>
          <w:r>
            <w:rPr>
              <w:rFonts w:ascii="Palatino Linotype" w:hAnsi="Palatino Linotype"/>
              <w:b/>
              <w:bCs/>
              <w:sz w:val="21"/>
              <w:szCs w:val="21"/>
              <w:lang w:val="en-US"/>
            </w:rPr>
            <w:fldChar w:fldCharType="begin"/>
          </w:r>
          <w:r>
            <w:rPr>
              <w:rFonts w:ascii="Palatino Linotype" w:hAnsi="Palatino Linotype"/>
              <w:b/>
              <w:bCs/>
              <w:sz w:val="21"/>
              <w:szCs w:val="21"/>
              <w:lang w:val="en-US"/>
            </w:rPr>
            <w:instrText xml:space="preserve"> DATE \@ "MMMM d, yyyy" </w:instrText>
          </w:r>
          <w:r>
            <w:rPr>
              <w:rFonts w:ascii="Palatino Linotype" w:hAnsi="Palatino Linotype"/>
              <w:b/>
              <w:bCs/>
              <w:sz w:val="21"/>
              <w:szCs w:val="21"/>
              <w:lang w:val="en-US"/>
            </w:rPr>
            <w:fldChar w:fldCharType="separate"/>
          </w:r>
          <w:r>
            <w:rPr>
              <w:rFonts w:ascii="Palatino Linotype" w:hAnsi="Palatino Linotype"/>
              <w:b/>
              <w:bCs/>
              <w:noProof/>
              <w:sz w:val="21"/>
              <w:szCs w:val="21"/>
              <w:lang w:val="en-US"/>
            </w:rPr>
            <w:t>July 11, 2024</w:t>
          </w:r>
          <w:r>
            <w:rPr>
              <w:rFonts w:ascii="Palatino Linotype" w:hAnsi="Palatino Linotype"/>
              <w:b/>
              <w:bCs/>
              <w:sz w:val="21"/>
              <w:szCs w:val="21"/>
              <w:lang w:val="en-US"/>
            </w:rPr>
            <w:fldChar w:fldCharType="end"/>
          </w:r>
        </w:p>
      </w:tc>
    </w:tr>
  </w:tbl>
  <w:p w14:paraId="296F1E24" w14:textId="77777777" w:rsidR="00A074EB" w:rsidRDefault="00A074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09"/>
    <w:rsid w:val="001A268F"/>
    <w:rsid w:val="002833EC"/>
    <w:rsid w:val="002B2C9A"/>
    <w:rsid w:val="003D5E4C"/>
    <w:rsid w:val="00434066"/>
    <w:rsid w:val="006068CF"/>
    <w:rsid w:val="00657170"/>
    <w:rsid w:val="0077620C"/>
    <w:rsid w:val="008A6B1F"/>
    <w:rsid w:val="009E6409"/>
    <w:rsid w:val="00A074EB"/>
    <w:rsid w:val="00A11DEA"/>
    <w:rsid w:val="00A71749"/>
    <w:rsid w:val="00AC0E2C"/>
    <w:rsid w:val="00CA2159"/>
    <w:rsid w:val="00CB6CC4"/>
    <w:rsid w:val="00E3267B"/>
    <w:rsid w:val="00E445E2"/>
    <w:rsid w:val="00FF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F856F"/>
  <w15:chartTrackingRefBased/>
  <w15:docId w15:val="{D8F50240-D04C-3346-B6C4-C14D9982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E6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6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6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6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6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64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64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64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64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6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6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6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640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640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64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64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64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640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E64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6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E64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E6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E64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E64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E640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E64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6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640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E640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E64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E6409"/>
  </w:style>
  <w:style w:type="paragraph" w:styleId="AltBilgi">
    <w:name w:val="footer"/>
    <w:basedOn w:val="Normal"/>
    <w:link w:val="AltBilgiChar"/>
    <w:uiPriority w:val="99"/>
    <w:unhideWhenUsed/>
    <w:rsid w:val="009E64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E6409"/>
  </w:style>
  <w:style w:type="character" w:styleId="Kpr">
    <w:name w:val="Hyperlink"/>
    <w:basedOn w:val="VarsaylanParagrafYazTipi"/>
    <w:uiPriority w:val="99"/>
    <w:unhideWhenUsed/>
    <w:rsid w:val="009E6409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9E6409"/>
    <w:rPr>
      <w:b/>
      <w:bCs/>
    </w:rPr>
  </w:style>
  <w:style w:type="table" w:styleId="TabloKlavuzu">
    <w:name w:val="Table Grid"/>
    <w:basedOn w:val="NormalTablo"/>
    <w:uiPriority w:val="39"/>
    <w:rsid w:val="009E6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9E64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9E640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E640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E640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E640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9E640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1Ak">
    <w:name w:val="Grid Table 1 Light"/>
    <w:basedOn w:val="NormalTablo"/>
    <w:uiPriority w:val="46"/>
    <w:rsid w:val="009E640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9E6409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9E64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E640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E6409"/>
    <w:rPr>
      <w:vertAlign w:val="superscript"/>
    </w:rPr>
  </w:style>
  <w:style w:type="character" w:styleId="SayfaNumaras">
    <w:name w:val="page number"/>
    <w:basedOn w:val="VarsaylanParagrafYazTipi"/>
    <w:uiPriority w:val="99"/>
    <w:semiHidden/>
    <w:unhideWhenUsed/>
    <w:rsid w:val="00A074EB"/>
  </w:style>
  <w:style w:type="character" w:styleId="zmlenmeyenBahsetme">
    <w:name w:val="Unresolved Mention"/>
    <w:basedOn w:val="VarsaylanParagrafYazTipi"/>
    <w:uiPriority w:val="99"/>
    <w:semiHidden/>
    <w:unhideWhenUsed/>
    <w:rsid w:val="00CA2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86/s41239-018-0130-1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issn.org/resource/ISSN/3023-63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issn.org/resource/ISSN/3023-639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BAE9B8-DEA4-8443-A239-34B62057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Gözden Geçiren</dc:creator>
  <cp:keywords/>
  <dc:description/>
  <cp:lastModifiedBy>Gözden Geçiren</cp:lastModifiedBy>
  <cp:revision>8</cp:revision>
  <dcterms:created xsi:type="dcterms:W3CDTF">2024-07-11T14:28:00Z</dcterms:created>
  <dcterms:modified xsi:type="dcterms:W3CDTF">2024-07-11T15:37:00Z</dcterms:modified>
</cp:coreProperties>
</file>